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02AAE" w:rsidP="00E02AAE">
      <w:pPr>
        <w:jc w:val="center"/>
        <w:rPr>
          <w:b/>
          <w:color w:val="31849B" w:themeColor="accent5" w:themeShade="BF"/>
          <w:sz w:val="52"/>
          <w:szCs w:val="52"/>
        </w:rPr>
      </w:pPr>
      <w:r w:rsidRPr="00E02AAE">
        <w:rPr>
          <w:b/>
          <w:color w:val="31849B" w:themeColor="accent5" w:themeShade="BF"/>
          <w:sz w:val="52"/>
          <w:szCs w:val="52"/>
        </w:rPr>
        <w:t>О детском саде</w:t>
      </w:r>
      <w:r>
        <w:rPr>
          <w:b/>
          <w:color w:val="31849B" w:themeColor="accent5" w:themeShade="BF"/>
          <w:sz w:val="52"/>
          <w:szCs w:val="52"/>
        </w:rPr>
        <w:t>.</w:t>
      </w:r>
    </w:p>
    <w:p w:rsidR="00E02AAE" w:rsidRDefault="00E02AAE" w:rsidP="00E02AAE">
      <w:pPr>
        <w:pStyle w:val="Default"/>
        <w:jc w:val="center"/>
      </w:pPr>
    </w:p>
    <w:p w:rsidR="00E02AAE" w:rsidRDefault="00E02AAE" w:rsidP="00E02AAE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«Детский сад»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Детский садик, детский сад!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Малыши туда спешат.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Посмотреть я в сад иду –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Что растёт в таком саду?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Может, груши, виноград?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Их всегда я видеть рад!..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– Что ты, дядя, не смеши! –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Говорят мне малыши.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И кричат вдесятером:</w:t>
      </w:r>
    </w:p>
    <w:p w:rsidR="00E02AAE" w:rsidRDefault="00E02AAE" w:rsidP="00E02AAE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"Это мы в саду растём!"</w:t>
      </w:r>
    </w:p>
    <w:p w:rsidR="00E02AAE" w:rsidRDefault="00E02AAE" w:rsidP="00E02AAE">
      <w:pPr>
        <w:jc w:val="right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                                                            (Н. Ярославцев)</w:t>
      </w:r>
    </w:p>
    <w:p w:rsidR="00E02AAE" w:rsidRDefault="00E02AAE" w:rsidP="00E02AAE">
      <w:pPr>
        <w:rPr>
          <w:b/>
          <w:color w:val="31849B" w:themeColor="accent5" w:themeShade="BF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 * </w:t>
      </w:r>
      <w:r w:rsidRPr="00E02AA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Юридический адрес: </w:t>
      </w:r>
      <w:proofErr w:type="gramStart"/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Республика Татарстан, </w:t>
      </w:r>
      <w:proofErr w:type="spellStart"/>
      <w:r w:rsidRPr="00E02AAE">
        <w:rPr>
          <w:rFonts w:ascii="Times New Roman" w:hAnsi="Times New Roman" w:cs="Times New Roman"/>
          <w:color w:val="000000"/>
          <w:sz w:val="24"/>
          <w:szCs w:val="24"/>
        </w:rPr>
        <w:t>Верхнеуслонский</w:t>
      </w:r>
      <w:proofErr w:type="spellEnd"/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 мун</w:t>
      </w:r>
      <w:r>
        <w:rPr>
          <w:rFonts w:ascii="Times New Roman" w:hAnsi="Times New Roman" w:cs="Times New Roman"/>
          <w:color w:val="000000"/>
          <w:sz w:val="24"/>
          <w:szCs w:val="24"/>
        </w:rPr>
        <w:t>иципальный район, пос. Октябрьский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>, ул.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Центральная, д.10</w:t>
      </w:r>
      <w:proofErr w:type="gramEnd"/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* </w:t>
      </w:r>
      <w:r w:rsidRPr="00E02AA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Фактический адрес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gramStart"/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Республика Татарстан, </w:t>
      </w:r>
      <w:proofErr w:type="spellStart"/>
      <w:r w:rsidRPr="00E02AAE">
        <w:rPr>
          <w:rFonts w:ascii="Times New Roman" w:hAnsi="Times New Roman" w:cs="Times New Roman"/>
          <w:color w:val="000000"/>
          <w:sz w:val="24"/>
          <w:szCs w:val="24"/>
        </w:rPr>
        <w:t>Верхнеуслонский</w:t>
      </w:r>
      <w:proofErr w:type="spellEnd"/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 мун</w:t>
      </w:r>
      <w:r>
        <w:rPr>
          <w:rFonts w:ascii="Times New Roman" w:hAnsi="Times New Roman" w:cs="Times New Roman"/>
          <w:color w:val="000000"/>
          <w:sz w:val="24"/>
          <w:szCs w:val="24"/>
        </w:rPr>
        <w:t>иципальный район, пос. Октябрьский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>, ул.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Центральная, д.10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телефон 8(843)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>1-4-43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* </w:t>
      </w:r>
      <w:r w:rsidRPr="00E02AA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настоящ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ее время детский сад посещают 17</w:t>
      </w:r>
      <w:r w:rsidRPr="00E02AA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детей: 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старшая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 разновозр</w:t>
      </w:r>
      <w:r>
        <w:rPr>
          <w:rFonts w:ascii="Times New Roman" w:hAnsi="Times New Roman" w:cs="Times New Roman"/>
          <w:color w:val="000000"/>
          <w:sz w:val="24"/>
          <w:szCs w:val="24"/>
        </w:rPr>
        <w:t>астная группа, наполняемостью 15 человек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младшая 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>разновозр</w:t>
      </w:r>
      <w:r>
        <w:rPr>
          <w:rFonts w:ascii="Times New Roman" w:hAnsi="Times New Roman" w:cs="Times New Roman"/>
          <w:color w:val="000000"/>
          <w:sz w:val="24"/>
          <w:szCs w:val="24"/>
        </w:rPr>
        <w:t>астная группа, наполняемостью 10 человек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Режим функционирования: 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- 5дневная рабочая неделя 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- 9 часовое пребывание детей 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>- с 7.30 до 16.30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02AAE">
        <w:rPr>
          <w:rFonts w:ascii="Times New Roman" w:hAnsi="Times New Roman" w:cs="Times New Roman"/>
          <w:color w:val="000000"/>
          <w:sz w:val="24"/>
          <w:szCs w:val="24"/>
        </w:rPr>
        <w:t xml:space="preserve">ч </w:t>
      </w:r>
    </w:p>
    <w:p w:rsidR="00E02AAE" w:rsidRPr="00E02AAE" w:rsidRDefault="00E02AAE" w:rsidP="00E02A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2AAE" w:rsidRPr="00E02AAE" w:rsidRDefault="00E02AAE" w:rsidP="00E02AAE">
      <w:pPr>
        <w:rPr>
          <w:b/>
          <w:color w:val="31849B" w:themeColor="accent5" w:themeShade="BF"/>
          <w:sz w:val="24"/>
          <w:szCs w:val="24"/>
        </w:rPr>
      </w:pPr>
      <w:r w:rsidRPr="00E02AAE">
        <w:rPr>
          <w:rFonts w:ascii="Times New Roman" w:hAnsi="Times New Roman" w:cs="Times New Roman"/>
          <w:color w:val="000000"/>
          <w:sz w:val="24"/>
          <w:szCs w:val="24"/>
        </w:rPr>
        <w:t>Работают специалисты: воспитатель по обучению детей татарскому языку, музыкальный руководитель.</w:t>
      </w:r>
    </w:p>
    <w:sectPr w:rsidR="00E02AAE" w:rsidRPr="00E02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2AAE"/>
    <w:rsid w:val="00E02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2AA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853</Characters>
  <Application>Microsoft Office Word</Application>
  <DocSecurity>0</DocSecurity>
  <Lines>7</Lines>
  <Paragraphs>1</Paragraphs>
  <ScaleCrop>false</ScaleCrop>
  <Company>*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2017-09-21T11:52:00Z</dcterms:created>
  <dcterms:modified xsi:type="dcterms:W3CDTF">2017-09-21T11:59:00Z</dcterms:modified>
</cp:coreProperties>
</file>